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7" w:rsidRPr="00850342" w:rsidRDefault="00F11967" w:rsidP="007C03BE">
      <w:pPr>
        <w:spacing w:before="240" w:after="120"/>
        <w:jc w:val="center"/>
        <w:rPr>
          <w:noProof/>
        </w:rPr>
      </w:pPr>
      <w:r w:rsidRPr="00850342">
        <w:rPr>
          <w:b/>
          <w:sz w:val="28"/>
          <w:szCs w:val="28"/>
        </w:rPr>
        <w:t xml:space="preserve">Опросный лист для заказа </w:t>
      </w:r>
      <w:r w:rsidR="00F77019">
        <w:rPr>
          <w:b/>
          <w:sz w:val="28"/>
          <w:szCs w:val="28"/>
        </w:rPr>
        <w:t>Пункта Коммерческого Учёта ПКУ</w:t>
      </w:r>
      <w:r w:rsidR="00AF6A95">
        <w:rPr>
          <w:b/>
          <w:sz w:val="28"/>
          <w:szCs w:val="28"/>
        </w:rPr>
        <w:t xml:space="preserve"> </w:t>
      </w:r>
      <w:r w:rsidR="00F77019">
        <w:rPr>
          <w:b/>
          <w:sz w:val="28"/>
          <w:szCs w:val="28"/>
        </w:rPr>
        <w:t>-</w:t>
      </w:r>
      <w:r w:rsidR="00AF6A95">
        <w:rPr>
          <w:b/>
          <w:sz w:val="28"/>
          <w:szCs w:val="28"/>
        </w:rPr>
        <w:t xml:space="preserve"> </w:t>
      </w:r>
      <w:r w:rsidR="00F77019">
        <w:rPr>
          <w:b/>
          <w:sz w:val="28"/>
          <w:szCs w:val="28"/>
        </w:rPr>
        <w:t>6(10)</w:t>
      </w:r>
    </w:p>
    <w:p w:rsidR="00F11967" w:rsidRPr="005042D8" w:rsidRDefault="00F11967" w:rsidP="00F11967">
      <w:pPr>
        <w:pStyle w:val="ab"/>
        <w:numPr>
          <w:ilvl w:val="0"/>
          <w:numId w:val="1"/>
        </w:numPr>
        <w:tabs>
          <w:tab w:val="left" w:pos="426"/>
        </w:tabs>
        <w:spacing w:after="120"/>
        <w:ind w:left="0" w:hanging="11"/>
        <w:contextualSpacing w:val="0"/>
        <w:rPr>
          <w:b/>
          <w:color w:val="auto"/>
        </w:rPr>
      </w:pPr>
      <w:r w:rsidRPr="005042D8">
        <w:rPr>
          <w:b/>
          <w:color w:val="auto"/>
        </w:rPr>
        <w:t>Номинальное напряжение сети:</w:t>
      </w:r>
    </w:p>
    <w:tbl>
      <w:tblPr>
        <w:tblStyle w:val="aa"/>
        <w:tblW w:w="10206" w:type="dxa"/>
        <w:tblLook w:val="04A0"/>
      </w:tblPr>
      <w:tblGrid>
        <w:gridCol w:w="396"/>
        <w:gridCol w:w="1000"/>
        <w:gridCol w:w="395"/>
        <w:gridCol w:w="989"/>
        <w:gridCol w:w="396"/>
        <w:gridCol w:w="989"/>
        <w:gridCol w:w="396"/>
        <w:gridCol w:w="990"/>
        <w:gridCol w:w="396"/>
        <w:gridCol w:w="991"/>
        <w:gridCol w:w="396"/>
        <w:gridCol w:w="991"/>
        <w:gridCol w:w="566"/>
        <w:gridCol w:w="1315"/>
      </w:tblGrid>
      <w:tr w:rsidR="00F77019" w:rsidTr="00F77019">
        <w:trPr>
          <w:trHeight w:val="397"/>
        </w:trPr>
        <w:tc>
          <w:tcPr>
            <w:tcW w:w="396" w:type="dxa"/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- 6 кВ</w:t>
            </w:r>
          </w:p>
        </w:tc>
        <w:tc>
          <w:tcPr>
            <w:tcW w:w="395" w:type="dxa"/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- 10 кВ</w:t>
            </w:r>
          </w:p>
        </w:tc>
        <w:tc>
          <w:tcPr>
            <w:tcW w:w="396" w:type="dxa"/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- 15 кВ</w:t>
            </w:r>
          </w:p>
        </w:tc>
        <w:tc>
          <w:tcPr>
            <w:tcW w:w="396" w:type="dxa"/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- 20 кВ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- 27кВ</w:t>
            </w:r>
          </w:p>
        </w:tc>
        <w:tc>
          <w:tcPr>
            <w:tcW w:w="396" w:type="dxa"/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- 35 кВ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019" w:rsidRPr="00A37AF1" w:rsidRDefault="00F77019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5" w:type="dxa"/>
            <w:tcBorders>
              <w:top w:val="nil"/>
              <w:bottom w:val="nil"/>
              <w:right w:val="nil"/>
            </w:tcBorders>
            <w:vAlign w:val="center"/>
          </w:tcPr>
          <w:p w:rsidR="00F77019" w:rsidRDefault="00F77019" w:rsidP="00A403BD">
            <w:pPr>
              <w:pStyle w:val="ab"/>
              <w:tabs>
                <w:tab w:val="left" w:pos="426"/>
              </w:tabs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- другое</w:t>
            </w:r>
          </w:p>
        </w:tc>
      </w:tr>
    </w:tbl>
    <w:p w:rsidR="00F11967" w:rsidRDefault="00F11967" w:rsidP="00F11967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Схема учёта</w:t>
      </w:r>
    </w:p>
    <w:tbl>
      <w:tblPr>
        <w:tblStyle w:val="aa"/>
        <w:tblW w:w="9747" w:type="dxa"/>
        <w:tblLook w:val="04A0"/>
      </w:tblPr>
      <w:tblGrid>
        <w:gridCol w:w="2282"/>
        <w:gridCol w:w="358"/>
        <w:gridCol w:w="1296"/>
        <w:gridCol w:w="5811"/>
      </w:tblGrid>
      <w:tr w:rsidR="00BE129A" w:rsidTr="00BE129A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F11967" w:rsidRDefault="00BE129A" w:rsidP="00BE129A">
            <w:r>
              <w:t>2ТТ/3ТН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77019">
            <w:r>
              <w:t>(</w:t>
            </w:r>
            <w:r w:rsidR="00F77019">
              <w:t>Стандарт</w:t>
            </w:r>
            <w:r>
              <w:t>)</w:t>
            </w:r>
          </w:p>
        </w:tc>
      </w:tr>
      <w:tr w:rsidR="00BE129A" w:rsidRPr="00BE129A" w:rsidTr="00BE129A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</w:tr>
      <w:tr w:rsidR="00BE129A" w:rsidTr="00BE129A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BE129A" w:rsidRDefault="00BE129A" w:rsidP="00BE129A">
            <w:r>
              <w:t>3ТТ/3ТН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F77019" w:rsidP="00BE129A">
            <w:r>
              <w:t>(Н</w:t>
            </w:r>
            <w:r w:rsidR="00BE129A">
              <w:t>аиболее точная)</w:t>
            </w:r>
          </w:p>
        </w:tc>
      </w:tr>
      <w:tr w:rsidR="00BE129A" w:rsidRPr="00BE129A" w:rsidTr="00BE129A">
        <w:trPr>
          <w:trHeight w:val="5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BE129A">
            <w:pPr>
              <w:rPr>
                <w:sz w:val="2"/>
                <w:szCs w:val="2"/>
              </w:rPr>
            </w:pPr>
          </w:p>
        </w:tc>
      </w:tr>
      <w:tr w:rsidR="00BE129A" w:rsidTr="00BE129A">
        <w:trPr>
          <w:trHeight w:val="397"/>
        </w:trPr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BE129A" w:rsidRDefault="00BE129A" w:rsidP="00BE129A">
            <w:r>
              <w:t>2ТТ/2ТН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F119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11967">
            <w:pPr>
              <w:jc w:val="center"/>
            </w:pPr>
            <w: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F77019" w:rsidP="00BE129A">
            <w:r>
              <w:t>(Р</w:t>
            </w:r>
            <w:r w:rsidR="00BE129A">
              <w:t>едко используемая)</w:t>
            </w:r>
          </w:p>
        </w:tc>
      </w:tr>
    </w:tbl>
    <w:p w:rsidR="00BE129A" w:rsidRDefault="00BE129A" w:rsidP="00BE129A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Номинал и класс точности трансформаторов тока</w:t>
      </w:r>
    </w:p>
    <w:tbl>
      <w:tblPr>
        <w:tblStyle w:val="aa"/>
        <w:tblW w:w="10621" w:type="dxa"/>
        <w:tblLook w:val="04A0"/>
      </w:tblPr>
      <w:tblGrid>
        <w:gridCol w:w="2466"/>
        <w:gridCol w:w="650"/>
        <w:gridCol w:w="2716"/>
        <w:gridCol w:w="2717"/>
        <w:gridCol w:w="2072"/>
      </w:tblGrid>
      <w:tr w:rsidR="00F77019" w:rsidTr="00F77019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29A" w:rsidRPr="00F11967" w:rsidRDefault="00F77019" w:rsidP="00A403BD">
            <w:r>
              <w:t>Н</w:t>
            </w:r>
            <w:r w:rsidR="007A5E2C">
              <w:t xml:space="preserve">оминальный ток, </w:t>
            </w:r>
            <w:r>
              <w:t>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A" w:rsidRPr="00A37AF1" w:rsidRDefault="00BE129A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29A" w:rsidRPr="00BE129A" w:rsidRDefault="00BE129A" w:rsidP="00F77019">
            <w:r>
              <w:t>(</w:t>
            </w:r>
            <w:r w:rsidR="00F77019" w:rsidRPr="00F77019">
              <w:t>5, 10, 15, 20, 30, 40, 50, 75, 100, 150, 200, 300, 400</w:t>
            </w:r>
            <w: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Default="00BE129A" w:rsidP="00A403BD">
            <w:pPr>
              <w:jc w:val="center"/>
            </w:pPr>
          </w:p>
        </w:tc>
      </w:tr>
      <w:tr w:rsidR="00F77019" w:rsidRPr="00BE129A" w:rsidTr="005E6A5A">
        <w:trPr>
          <w:trHeight w:val="57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A403B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9A" w:rsidRPr="00F77019" w:rsidRDefault="00BE129A" w:rsidP="00A403BD">
            <w:pPr>
              <w:jc w:val="center"/>
              <w:rPr>
                <w:b/>
                <w:sz w:val="2"/>
                <w:szCs w:val="2"/>
                <w:lang w:val="en-US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F77019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9A" w:rsidRPr="00BE129A" w:rsidRDefault="00BE129A" w:rsidP="00A403BD">
            <w:pPr>
              <w:jc w:val="center"/>
              <w:rPr>
                <w:sz w:val="2"/>
                <w:szCs w:val="2"/>
              </w:rPr>
            </w:pPr>
          </w:p>
        </w:tc>
      </w:tr>
      <w:tr w:rsidR="005E6A5A" w:rsidTr="005E6A5A">
        <w:trPr>
          <w:trHeight w:val="397"/>
        </w:trPr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A5A" w:rsidRPr="00BE129A" w:rsidRDefault="005E6A5A" w:rsidP="00A403BD">
            <w:r>
              <w:t>Класс точности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A" w:rsidRPr="00A37AF1" w:rsidRDefault="005E6A5A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A5A" w:rsidRPr="00BE129A" w:rsidRDefault="005E6A5A" w:rsidP="00F77019">
            <w:r>
              <w:t>(0,5; 0,5</w:t>
            </w:r>
            <w:r>
              <w:rPr>
                <w:lang w:val="en-US"/>
              </w:rPr>
              <w:t>S</w:t>
            </w:r>
            <w:r>
              <w:t>; 0,2; 0,2</w:t>
            </w:r>
            <w:r>
              <w:rPr>
                <w:lang w:val="en-US"/>
              </w:rPr>
              <w:t>S</w:t>
            </w:r>
            <w: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A5A" w:rsidRPr="00BE129A" w:rsidRDefault="005E6A5A" w:rsidP="00F77019">
            <w:r>
              <w:t>(Стандарт – 0,5</w:t>
            </w:r>
            <w:r>
              <w:rPr>
                <w:lang w:val="en-US"/>
              </w:rPr>
              <w:t>S</w:t>
            </w:r>
            <w:r>
              <w:t>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A5A" w:rsidRPr="00F77019" w:rsidRDefault="005E6A5A" w:rsidP="00A403BD">
            <w:pPr>
              <w:jc w:val="center"/>
            </w:pPr>
          </w:p>
        </w:tc>
      </w:tr>
    </w:tbl>
    <w:p w:rsidR="007A5E2C" w:rsidRDefault="007A5E2C" w:rsidP="007A5E2C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Функциональные опции</w:t>
      </w:r>
    </w:p>
    <w:tbl>
      <w:tblPr>
        <w:tblStyle w:val="aa"/>
        <w:tblW w:w="10206" w:type="dxa"/>
        <w:tblLook w:val="04A0"/>
      </w:tblPr>
      <w:tblGrid>
        <w:gridCol w:w="398"/>
        <w:gridCol w:w="419"/>
        <w:gridCol w:w="845"/>
        <w:gridCol w:w="402"/>
        <w:gridCol w:w="447"/>
        <w:gridCol w:w="89"/>
        <w:gridCol w:w="334"/>
        <w:gridCol w:w="397"/>
        <w:gridCol w:w="1152"/>
        <w:gridCol w:w="395"/>
        <w:gridCol w:w="5328"/>
      </w:tblGrid>
      <w:tr w:rsidR="007A5E2C" w:rsidTr="00A33548">
        <w:trPr>
          <w:trHeight w:val="39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r>
              <w:t>Модель счётчика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E2C" w:rsidRPr="007A5E2C" w:rsidRDefault="007A5E2C" w:rsidP="007A5E2C">
            <w:pPr>
              <w:jc w:val="center"/>
            </w:pPr>
            <w:r>
              <w:t>-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7A5E2C" w:rsidRPr="007A5E2C" w:rsidTr="00A33548">
        <w:trPr>
          <w:trHeight w:val="5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E2C" w:rsidRPr="007A5E2C" w:rsidRDefault="007A5E2C" w:rsidP="00141C50">
            <w:pPr>
              <w:rPr>
                <w:sz w:val="2"/>
                <w:szCs w:val="2"/>
              </w:rPr>
            </w:pPr>
          </w:p>
        </w:tc>
      </w:tr>
      <w:tr w:rsidR="007A5E2C" w:rsidRPr="007A5E2C" w:rsidTr="00A33548">
        <w:trPr>
          <w:trHeight w:val="39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78A" w:rsidRPr="00F2778A" w:rsidRDefault="007A5E2C" w:rsidP="00F2778A">
            <w:pPr>
              <w:jc w:val="center"/>
            </w:pPr>
            <w:r w:rsidRPr="00F2778A">
              <w:t>(Стандарт - Меркурий 234 ART-00 P или СЭТ-4ТМ.03М.01)</w:t>
            </w:r>
          </w:p>
        </w:tc>
      </w:tr>
      <w:tr w:rsidR="00F2778A" w:rsidRPr="00F2778A" w:rsidTr="00A33548">
        <w:trPr>
          <w:trHeight w:val="57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9F03CE" w:rsidRDefault="00F2778A" w:rsidP="00141C50">
            <w:pPr>
              <w:rPr>
                <w:sz w:val="2"/>
                <w:szCs w:val="2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78A" w:rsidRPr="00F2778A" w:rsidRDefault="00F2778A" w:rsidP="00141C50">
            <w:pPr>
              <w:rPr>
                <w:sz w:val="2"/>
                <w:szCs w:val="2"/>
              </w:rPr>
            </w:pPr>
          </w:p>
        </w:tc>
      </w:tr>
      <w:tr w:rsidR="007A5E2C" w:rsidRPr="007A5E2C" w:rsidTr="00A33548">
        <w:trPr>
          <w:trHeight w:val="397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E2C" w:rsidRPr="007A5E2C" w:rsidRDefault="007A5E2C" w:rsidP="00141C50">
            <w:r>
              <w:rPr>
                <w:lang w:val="en-US"/>
              </w:rPr>
              <w:t>GSM</w:t>
            </w:r>
            <w:r>
              <w:t>-модем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C" w:rsidRPr="00A37AF1" w:rsidRDefault="007A5E2C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7A5E2C" w:rsidRPr="00F2778A" w:rsidTr="00A33548">
        <w:trPr>
          <w:trHeight w:val="5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E2C" w:rsidRPr="00F2778A" w:rsidRDefault="007A5E2C" w:rsidP="00141C50">
            <w:pPr>
              <w:rPr>
                <w:sz w:val="2"/>
                <w:szCs w:val="2"/>
              </w:rPr>
            </w:pPr>
          </w:p>
        </w:tc>
      </w:tr>
      <w:tr w:rsidR="007A5E2C" w:rsidRPr="00B72476" w:rsidTr="00A33548">
        <w:trPr>
          <w:trHeight w:val="39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E2C" w:rsidRDefault="007A5E2C" w:rsidP="00141C50">
            <w:pPr>
              <w:rPr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E2C" w:rsidRPr="009F03CE" w:rsidRDefault="00F2778A" w:rsidP="00714DBA">
            <w:pPr>
              <w:jc w:val="center"/>
              <w:rPr>
                <w:lang w:val="en-US"/>
              </w:rPr>
            </w:pPr>
            <w:r w:rsidRPr="009F03CE">
              <w:rPr>
                <w:lang w:val="en-US"/>
              </w:rPr>
              <w:t>(</w:t>
            </w:r>
            <w:r w:rsidRPr="00714DBA">
              <w:t>Стандарт</w:t>
            </w:r>
            <w:r w:rsidRPr="009F03CE">
              <w:rPr>
                <w:lang w:val="en-US"/>
              </w:rPr>
              <w:t xml:space="preserve"> - </w:t>
            </w:r>
            <w:r w:rsidRPr="00714DBA">
              <w:t>Модем</w:t>
            </w:r>
            <w:r w:rsidRPr="009F03CE">
              <w:rPr>
                <w:lang w:val="en-US"/>
              </w:rPr>
              <w:t xml:space="preserve"> GSM/GPRS SprutNet GL868 AC KIT)</w:t>
            </w:r>
          </w:p>
        </w:tc>
      </w:tr>
      <w:tr w:rsidR="00F2778A" w:rsidRPr="00B72476" w:rsidTr="00A33548">
        <w:trPr>
          <w:trHeight w:val="5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78A" w:rsidRPr="006B4322" w:rsidRDefault="00F2778A" w:rsidP="00141C50">
            <w:pPr>
              <w:rPr>
                <w:sz w:val="2"/>
                <w:szCs w:val="2"/>
                <w:lang w:val="en-US"/>
              </w:rPr>
            </w:pPr>
          </w:p>
        </w:tc>
      </w:tr>
      <w:tr w:rsidR="008272AF" w:rsidRPr="00F2778A" w:rsidTr="00A33548">
        <w:trPr>
          <w:trHeight w:val="39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714DBA" w:rsidRDefault="008272AF" w:rsidP="00141C50">
            <w:r>
              <w:t>Комплект ОПН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2AF" w:rsidRPr="00714DBA" w:rsidRDefault="008272AF" w:rsidP="00141C50">
            <w:r>
              <w:t>-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A37AF1" w:rsidRDefault="008272AF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2AF" w:rsidRPr="00714DBA" w:rsidRDefault="008272AF" w:rsidP="00714DBA">
            <w:pPr>
              <w:jc w:val="center"/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714DBA" w:rsidRDefault="008272AF" w:rsidP="008272AF">
            <w:r>
              <w:t>(Стандарт – 3 шт.)</w:t>
            </w:r>
          </w:p>
        </w:tc>
      </w:tr>
      <w:tr w:rsidR="008272AF" w:rsidRPr="008272AF" w:rsidTr="009A35D7">
        <w:trPr>
          <w:trHeight w:val="57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2AF" w:rsidRPr="008272AF" w:rsidRDefault="008272AF" w:rsidP="00141C50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141C50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Pr="008272AF" w:rsidRDefault="008272AF" w:rsidP="008272AF">
            <w:pPr>
              <w:rPr>
                <w:sz w:val="2"/>
                <w:szCs w:val="2"/>
              </w:rPr>
            </w:pPr>
          </w:p>
        </w:tc>
      </w:tr>
      <w:tr w:rsidR="008272AF" w:rsidRPr="00F2778A" w:rsidTr="009A35D7">
        <w:trPr>
          <w:trHeight w:val="3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F" w:rsidRPr="00A37AF1" w:rsidRDefault="008272AF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72AF" w:rsidRDefault="008272AF" w:rsidP="00141C50"/>
        </w:tc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8272AF" w:rsidP="008272AF">
            <w:r>
              <w:t>Обогрев низковольтного модуля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8272AF" w:rsidP="008272AF"/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F" w:rsidRDefault="008272AF" w:rsidP="008272AF">
            <w:r>
              <w:t>(Стандарт – нет)</w:t>
            </w:r>
          </w:p>
        </w:tc>
      </w:tr>
      <w:tr w:rsidR="00413D6D" w:rsidRPr="00413D6D" w:rsidTr="003D10EE">
        <w:trPr>
          <w:trHeight w:val="57"/>
        </w:trPr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6D" w:rsidRPr="00413D6D" w:rsidRDefault="00413D6D" w:rsidP="00141C50">
            <w:pPr>
              <w:rPr>
                <w:b/>
                <w:sz w:val="2"/>
                <w:szCs w:val="2"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D6D" w:rsidRPr="00413D6D" w:rsidRDefault="00413D6D" w:rsidP="00714DBA">
            <w:pPr>
              <w:jc w:val="center"/>
              <w:rPr>
                <w:sz w:val="2"/>
                <w:szCs w:val="2"/>
              </w:rPr>
            </w:pPr>
          </w:p>
        </w:tc>
      </w:tr>
      <w:tr w:rsidR="00A33548" w:rsidRPr="007A5E2C" w:rsidTr="003D10EE">
        <w:trPr>
          <w:trHeight w:val="397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548" w:rsidRPr="00A33548" w:rsidRDefault="00A33548" w:rsidP="00A403BD">
            <w:r>
              <w:t>Догрузочный резистор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548" w:rsidRDefault="00A33548" w:rsidP="00A403BD">
            <w:pPr>
              <w:rPr>
                <w:lang w:val="en-US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48" w:rsidRPr="00A37AF1" w:rsidRDefault="00A33548" w:rsidP="00A37AF1">
            <w:pPr>
              <w:jc w:val="center"/>
              <w:rPr>
                <w:b/>
                <w:color w:val="FF0000"/>
              </w:rPr>
            </w:pPr>
          </w:p>
        </w:tc>
      </w:tr>
      <w:tr w:rsidR="009A35D7" w:rsidRPr="009A35D7" w:rsidTr="003D10EE">
        <w:trPr>
          <w:trHeight w:val="397"/>
        </w:trPr>
        <w:tc>
          <w:tcPr>
            <w:tcW w:w="2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5D7" w:rsidRPr="00714DBA" w:rsidRDefault="009A35D7" w:rsidP="00141C50">
            <w:pPr>
              <w:rPr>
                <w:b/>
              </w:rPr>
            </w:pP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D7" w:rsidRPr="009A35D7" w:rsidRDefault="009A35D7" w:rsidP="00714DBA">
            <w:pPr>
              <w:jc w:val="center"/>
            </w:pPr>
            <w:r w:rsidRPr="009A35D7">
              <w:t>(Стандарт – нет; используется редко для догрузки ТТ и ТН)</w:t>
            </w:r>
          </w:p>
        </w:tc>
      </w:tr>
    </w:tbl>
    <w:p w:rsidR="00BE1964" w:rsidRDefault="00BE1964" w:rsidP="00A37AF1">
      <w:pPr>
        <w:pStyle w:val="ab"/>
        <w:numPr>
          <w:ilvl w:val="0"/>
          <w:numId w:val="1"/>
        </w:numPr>
        <w:tabs>
          <w:tab w:val="left" w:pos="426"/>
        </w:tabs>
        <w:spacing w:before="160" w:after="8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Материал шкафа учёта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97"/>
        <w:gridCol w:w="1337"/>
        <w:gridCol w:w="3544"/>
      </w:tblGrid>
      <w:tr w:rsidR="00BE1964" w:rsidTr="00BE1964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964" w:rsidRPr="00F11967" w:rsidRDefault="00BE1964" w:rsidP="00A403BD">
            <w:r>
              <w:t>Металл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4" w:rsidRPr="00A37AF1" w:rsidRDefault="00BE1964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r>
              <w:t>(Стандарт)</w:t>
            </w:r>
          </w:p>
        </w:tc>
      </w:tr>
      <w:tr w:rsidR="00BE1964" w:rsidRPr="00BE129A" w:rsidTr="00BE1964">
        <w:trPr>
          <w:trHeight w:val="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64" w:rsidRPr="00BE129A" w:rsidRDefault="00BE1964" w:rsidP="00A403BD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pPr>
              <w:rPr>
                <w:sz w:val="2"/>
                <w:szCs w:val="2"/>
              </w:rPr>
            </w:pPr>
          </w:p>
        </w:tc>
      </w:tr>
      <w:tr w:rsidR="00BE1964" w:rsidTr="00BE1964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964" w:rsidRPr="00BE129A" w:rsidRDefault="00BE1964" w:rsidP="00A403BD">
            <w:r>
              <w:t>Морозостойкий антивандальный пластик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64" w:rsidRPr="00A37AF1" w:rsidRDefault="00BE1964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64" w:rsidRPr="00BE129A" w:rsidRDefault="00BE1964" w:rsidP="00A403BD">
            <w:r>
              <w:t>(+ 2 100,00 руб. с НДС)</w:t>
            </w:r>
          </w:p>
        </w:tc>
      </w:tr>
    </w:tbl>
    <w:p w:rsidR="007C03BE" w:rsidRDefault="00EA1B15" w:rsidP="007C03BE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>Монтажные опции</w:t>
      </w:r>
    </w:p>
    <w:tbl>
      <w:tblPr>
        <w:tblStyle w:val="a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339"/>
        <w:gridCol w:w="789"/>
        <w:gridCol w:w="1417"/>
        <w:gridCol w:w="1714"/>
        <w:gridCol w:w="345"/>
        <w:gridCol w:w="82"/>
        <w:gridCol w:w="316"/>
        <w:gridCol w:w="82"/>
        <w:gridCol w:w="426"/>
        <w:gridCol w:w="832"/>
        <w:gridCol w:w="3466"/>
      </w:tblGrid>
      <w:tr w:rsidR="00EA1B15" w:rsidTr="00EA1B15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B15" w:rsidRPr="00A37AF1" w:rsidRDefault="00EA1B15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B15" w:rsidRPr="00F11967" w:rsidRDefault="00EA1B15" w:rsidP="00A403BD">
            <w:r>
              <w:t>-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F11967" w:rsidRDefault="00EA1B15" w:rsidP="00A403BD">
            <w:r>
              <w:t>Одноопорная установка (Стандарт)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B15" w:rsidRDefault="00EA1B15" w:rsidP="00A403BD">
            <w:pPr>
              <w:jc w:val="center"/>
              <w:rPr>
                <w:lang w:val="en-US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5" w:rsidRPr="00A37AF1" w:rsidRDefault="00EA1B15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jc w:val="center"/>
            </w:pPr>
            <w:r>
              <w:t>-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r>
              <w:t>Двухопорная установка</w:t>
            </w:r>
          </w:p>
        </w:tc>
      </w:tr>
      <w:tr w:rsidR="001A0578" w:rsidTr="00EA1B15">
        <w:trPr>
          <w:trHeight w:val="397"/>
        </w:trPr>
        <w:tc>
          <w:tcPr>
            <w:tcW w:w="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Pr="00A37AF1" w:rsidRDefault="001A0578" w:rsidP="00A37A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578" w:rsidRDefault="001A0578" w:rsidP="00A403BD">
            <w:r>
              <w:t>-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578" w:rsidRDefault="001A0578" w:rsidP="001A0578">
            <w:r>
              <w:t>Длина соединит. кабеля, м (Станд.-7м)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578" w:rsidRPr="001A0578" w:rsidRDefault="001A0578" w:rsidP="00A403BD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78" w:rsidRPr="00A37AF1" w:rsidRDefault="001A0578" w:rsidP="00A403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578" w:rsidRDefault="001A0578" w:rsidP="00A403BD">
            <w:pPr>
              <w:jc w:val="center"/>
            </w:pPr>
            <w:r>
              <w:t>-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578" w:rsidRDefault="001A0578" w:rsidP="00A403BD">
            <w:r>
              <w:t>Разъединитель РЛНД</w:t>
            </w:r>
          </w:p>
        </w:tc>
      </w:tr>
      <w:tr w:rsidR="007C03BE" w:rsidRPr="00BE129A" w:rsidTr="00EA1B15">
        <w:trPr>
          <w:trHeight w:val="57"/>
        </w:trPr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1A0578" w:rsidRDefault="007C03BE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3BE" w:rsidRPr="00BE129A" w:rsidRDefault="007C03BE" w:rsidP="00A403BD">
            <w:pPr>
              <w:rPr>
                <w:sz w:val="2"/>
                <w:szCs w:val="2"/>
              </w:rPr>
            </w:pPr>
          </w:p>
        </w:tc>
      </w:tr>
      <w:tr w:rsidR="00EA1B15" w:rsidRPr="00BE129A" w:rsidTr="00EA1B15">
        <w:trPr>
          <w:trHeight w:val="57"/>
        </w:trPr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1A0578" w:rsidRDefault="00EA1B15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pPr>
              <w:rPr>
                <w:sz w:val="2"/>
                <w:szCs w:val="2"/>
              </w:rPr>
            </w:pPr>
          </w:p>
        </w:tc>
      </w:tr>
      <w:tr w:rsidR="00EA1B15" w:rsidTr="00A37AF1">
        <w:trPr>
          <w:trHeight w:val="39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B15" w:rsidRPr="00BE129A" w:rsidRDefault="00EA1B15" w:rsidP="00A403BD">
            <w:r>
              <w:t>Тип опоры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1B15" w:rsidRPr="00EA1B15" w:rsidRDefault="00EA1B15" w:rsidP="00A403BD">
            <w:pPr>
              <w:jc w:val="center"/>
            </w:pPr>
            <w:r>
              <w:t>-</w:t>
            </w:r>
          </w:p>
        </w:tc>
        <w:tc>
          <w:tcPr>
            <w:tcW w:w="72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B15" w:rsidRPr="00A37AF1" w:rsidRDefault="00EA1B15" w:rsidP="00A37AF1">
            <w:pPr>
              <w:jc w:val="center"/>
              <w:rPr>
                <w:b/>
                <w:color w:val="FF0000"/>
              </w:rPr>
            </w:pPr>
          </w:p>
        </w:tc>
      </w:tr>
    </w:tbl>
    <w:p w:rsidR="00A37AF1" w:rsidRDefault="00A37AF1" w:rsidP="009F03CE">
      <w:pPr>
        <w:pStyle w:val="ab"/>
        <w:numPr>
          <w:ilvl w:val="0"/>
          <w:numId w:val="1"/>
        </w:numPr>
        <w:tabs>
          <w:tab w:val="left" w:pos="426"/>
        </w:tabs>
        <w:spacing w:before="240" w:after="120"/>
        <w:ind w:left="0" w:hanging="11"/>
        <w:contextualSpacing w:val="0"/>
        <w:rPr>
          <w:b/>
          <w:color w:val="auto"/>
        </w:rPr>
      </w:pPr>
      <w:r>
        <w:rPr>
          <w:b/>
          <w:color w:val="auto"/>
        </w:rPr>
        <w:t xml:space="preserve">Доп. требования: </w:t>
      </w:r>
      <w:r w:rsidRPr="00A37AF1">
        <w:rPr>
          <w:color w:val="auto"/>
        </w:rPr>
        <w:t>оцинкованные площадки под ОПН, латунные шпильки заземления, поро</w:t>
      </w:r>
      <w:r w:rsidRPr="00A37AF1">
        <w:rPr>
          <w:color w:val="auto"/>
        </w:rPr>
        <w:t>ш</w:t>
      </w:r>
      <w:r>
        <w:rPr>
          <w:color w:val="auto"/>
        </w:rPr>
        <w:t xml:space="preserve">ковая покраска корпуса, степень защиты </w:t>
      </w:r>
      <w:r>
        <w:rPr>
          <w:color w:val="auto"/>
          <w:lang w:val="en-US"/>
        </w:rPr>
        <w:t>IP</w:t>
      </w:r>
      <w:r w:rsidR="009F03CE">
        <w:rPr>
          <w:color w:val="auto"/>
        </w:rPr>
        <w:t>54, с</w:t>
      </w:r>
      <w:r w:rsidR="009F03CE" w:rsidRPr="009F03CE">
        <w:rPr>
          <w:color w:val="auto"/>
        </w:rPr>
        <w:t>ейсм</w:t>
      </w:r>
      <w:r w:rsidR="009F03CE">
        <w:rPr>
          <w:color w:val="auto"/>
        </w:rPr>
        <w:t>остойкость 9 баллов по MSK64.</w:t>
      </w:r>
      <w:bookmarkStart w:id="0" w:name="_GoBack"/>
      <w:bookmarkEnd w:id="0"/>
    </w:p>
    <w:p w:rsidR="0045097B" w:rsidRPr="00A37AF1" w:rsidRDefault="00A37AF1" w:rsidP="00A37AF1">
      <w:pPr>
        <w:pStyle w:val="ab"/>
        <w:numPr>
          <w:ilvl w:val="0"/>
          <w:numId w:val="1"/>
        </w:numPr>
        <w:tabs>
          <w:tab w:val="left" w:pos="426"/>
        </w:tabs>
        <w:spacing w:before="120"/>
        <w:ind w:left="0" w:hanging="11"/>
        <w:contextualSpacing w:val="0"/>
        <w:rPr>
          <w:color w:val="auto"/>
        </w:rPr>
      </w:pPr>
      <w:r>
        <w:rPr>
          <w:b/>
          <w:color w:val="auto"/>
        </w:rPr>
        <w:t>Контактные данные:</w:t>
      </w:r>
      <w:r w:rsidR="00AF6A95">
        <w:rPr>
          <w:b/>
          <w:color w:val="auto"/>
        </w:rPr>
        <w:t xml:space="preserve"> </w:t>
      </w:r>
    </w:p>
    <w:sectPr w:rsidR="0045097B" w:rsidRPr="00A37AF1" w:rsidSect="00AF6A95">
      <w:headerReference w:type="default" r:id="rId7"/>
      <w:footerReference w:type="default" r:id="rId8"/>
      <w:pgSz w:w="11906" w:h="16838"/>
      <w:pgMar w:top="71" w:right="851" w:bottom="426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01" w:rsidRDefault="00C41B01" w:rsidP="00EA51D8">
      <w:r>
        <w:separator/>
      </w:r>
    </w:p>
  </w:endnote>
  <w:endnote w:type="continuationSeparator" w:id="0">
    <w:p w:rsidR="00C41B01" w:rsidRDefault="00C41B01" w:rsidP="00EA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ubik">
    <w:altName w:val="Courier New"/>
    <w:charset w:val="CC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77664"/>
      <w:docPartObj>
        <w:docPartGallery w:val="Page Numbers (Bottom of Page)"/>
        <w:docPartUnique/>
      </w:docPartObj>
    </w:sdtPr>
    <w:sdtContent>
      <w:p w:rsidR="00CA53DA" w:rsidRPr="00876E3F" w:rsidRDefault="00CA53DA" w:rsidP="00CA53DA">
        <w:pPr>
          <w:pStyle w:val="a6"/>
          <w:jc w:val="center"/>
          <w:rPr>
            <w:sz w:val="18"/>
            <w:szCs w:val="18"/>
            <w:lang w:val="en-US"/>
          </w:rPr>
        </w:pPr>
      </w:p>
      <w:p w:rsidR="00CA53DA" w:rsidRPr="00CA53DA" w:rsidRDefault="00600581" w:rsidP="00CA53DA">
        <w:pPr>
          <w:pStyle w:val="a6"/>
          <w:jc w:val="center"/>
          <w:rPr>
            <w:sz w:val="20"/>
            <w:szCs w:val="20"/>
            <w:lang w:val="en-US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01" w:rsidRDefault="00C41B01" w:rsidP="00EA51D8">
      <w:r>
        <w:separator/>
      </w:r>
    </w:p>
  </w:footnote>
  <w:footnote w:type="continuationSeparator" w:id="0">
    <w:p w:rsidR="00C41B01" w:rsidRDefault="00C41B01" w:rsidP="00EA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1023" w:type="dxa"/>
      <w:tblBorders>
        <w:top w:val="none" w:sz="0" w:space="0" w:color="auto"/>
        <w:left w:val="none" w:sz="0" w:space="0" w:color="auto"/>
        <w:bottom w:val="single" w:sz="4" w:space="0" w:color="005502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4678"/>
    </w:tblGrid>
    <w:tr w:rsidR="00CA53DA" w:rsidTr="00AF6A95">
      <w:trPr>
        <w:trHeight w:val="704"/>
      </w:trPr>
      <w:tc>
        <w:tcPr>
          <w:tcW w:w="6345" w:type="dxa"/>
        </w:tcPr>
        <w:p w:rsidR="00AF6A95" w:rsidRDefault="00B72476" w:rsidP="0020415D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95885</wp:posOffset>
                </wp:positionV>
                <wp:extent cx="647700" cy="514350"/>
                <wp:effectExtent l="19050" t="0" r="0" b="0"/>
                <wp:wrapNone/>
                <wp:docPr id="18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A53DA" w:rsidRPr="00AF6A95" w:rsidRDefault="00B72476" w:rsidP="00AF6A95">
          <w:pPr>
            <w:ind w:right="-291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78105</wp:posOffset>
                </wp:positionV>
                <wp:extent cx="409575" cy="323850"/>
                <wp:effectExtent l="19050" t="0" r="9525" b="0"/>
                <wp:wrapNone/>
                <wp:docPr id="13" name="Рисунок 13" descr="54-reg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" descr="54-reg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F6A95">
            <w:rPr>
              <w:b/>
              <w:sz w:val="56"/>
              <w:szCs w:val="56"/>
            </w:rPr>
            <w:t xml:space="preserve">    </w:t>
          </w:r>
          <w:r w:rsidR="00AF6A95" w:rsidRPr="00AF6A95">
            <w:rPr>
              <w:b/>
              <w:sz w:val="56"/>
              <w:szCs w:val="56"/>
            </w:rPr>
            <w:t>ЭЛЕКТРОЗАВОД</w:t>
          </w:r>
          <w:r>
            <w:rPr>
              <w:b/>
              <w:sz w:val="56"/>
              <w:szCs w:val="56"/>
            </w:rPr>
            <w:t xml:space="preserve">     </w:t>
          </w:r>
          <w:r w:rsidR="00AF6A95" w:rsidRPr="00AF6A95">
            <w:rPr>
              <w:b/>
              <w:sz w:val="56"/>
              <w:szCs w:val="56"/>
              <w:vertAlign w:val="superscript"/>
            </w:rPr>
            <w:t>®</w:t>
          </w:r>
        </w:p>
      </w:tc>
      <w:tc>
        <w:tcPr>
          <w:tcW w:w="4678" w:type="dxa"/>
        </w:tcPr>
        <w:p w:rsidR="00AF6A95" w:rsidRPr="00AF6A95" w:rsidRDefault="00AF6A95" w:rsidP="00AF6A95">
          <w:pPr>
            <w:pStyle w:val="a4"/>
            <w:ind w:left="33"/>
            <w:rPr>
              <w:rFonts w:ascii="Arial Black" w:hAnsi="Arial Black" w:cs="Rubik"/>
              <w:sz w:val="24"/>
              <w:szCs w:val="24"/>
            </w:rPr>
          </w:pPr>
          <w:r w:rsidRPr="00AF6A95">
            <w:rPr>
              <w:rFonts w:ascii="Arial Black" w:hAnsi="Arial Black" w:cs="Rubik"/>
              <w:sz w:val="24"/>
              <w:szCs w:val="24"/>
            </w:rPr>
            <w:t xml:space="preserve">г. Новосибирск, (383) 287-48-47, </w:t>
          </w:r>
          <w:r w:rsidR="005B4495" w:rsidRPr="00AF6A95">
            <w:rPr>
              <w:rFonts w:ascii="Arial Black" w:hAnsi="Arial Black" w:cs="Rubik"/>
              <w:sz w:val="24"/>
              <w:szCs w:val="24"/>
            </w:rPr>
            <w:t>e-mail: 2874847@mail.ru</w:t>
          </w:r>
          <w:r w:rsidR="005B4495">
            <w:rPr>
              <w:rFonts w:ascii="Arial Black" w:hAnsi="Arial Black" w:cs="Rubik"/>
              <w:sz w:val="24"/>
              <w:szCs w:val="24"/>
            </w:rPr>
            <w:t>,</w:t>
          </w:r>
          <w:r w:rsidR="005B4495" w:rsidRPr="00AF6A95">
            <w:rPr>
              <w:rFonts w:ascii="Arial Black" w:hAnsi="Arial Black" w:cs="Rubik"/>
              <w:sz w:val="24"/>
              <w:szCs w:val="24"/>
            </w:rPr>
            <w:t xml:space="preserve"> </w:t>
          </w:r>
          <w:r w:rsidR="005B4495">
            <w:rPr>
              <w:rFonts w:ascii="Arial Black" w:hAnsi="Arial Black" w:cs="Rubik"/>
              <w:sz w:val="24"/>
              <w:szCs w:val="24"/>
            </w:rPr>
            <w:t>http://zavod-54.ru</w:t>
          </w:r>
        </w:p>
        <w:p w:rsidR="00CA53DA" w:rsidRPr="00AF6A95" w:rsidRDefault="00CA53DA" w:rsidP="00AF6A95">
          <w:pPr>
            <w:pStyle w:val="a4"/>
            <w:ind w:left="33"/>
            <w:rPr>
              <w:rFonts w:ascii="Arial Black" w:hAnsi="Arial Black" w:cs="Rubik"/>
              <w:sz w:val="20"/>
              <w:szCs w:val="20"/>
            </w:rPr>
          </w:pPr>
        </w:p>
      </w:tc>
    </w:tr>
  </w:tbl>
  <w:p w:rsidR="00014A89" w:rsidRPr="00D22872" w:rsidRDefault="00014A89" w:rsidP="00AF6A95">
    <w:pPr>
      <w:pStyle w:val="a4"/>
      <w:tabs>
        <w:tab w:val="clear" w:pos="4677"/>
        <w:tab w:val="clear" w:pos="9355"/>
        <w:tab w:val="left" w:pos="2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57C"/>
    <w:multiLevelType w:val="hybridMultilevel"/>
    <w:tmpl w:val="9B30E70C"/>
    <w:lvl w:ilvl="0" w:tplc="8F16C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89CA0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3214"/>
    <w:rsid w:val="000101B6"/>
    <w:rsid w:val="00014A89"/>
    <w:rsid w:val="00041304"/>
    <w:rsid w:val="000517E8"/>
    <w:rsid w:val="0007572C"/>
    <w:rsid w:val="000B4480"/>
    <w:rsid w:val="00107048"/>
    <w:rsid w:val="00123937"/>
    <w:rsid w:val="0012752A"/>
    <w:rsid w:val="00130F09"/>
    <w:rsid w:val="00141C50"/>
    <w:rsid w:val="001A0578"/>
    <w:rsid w:val="001B57E2"/>
    <w:rsid w:val="001E0DF3"/>
    <w:rsid w:val="00206FF5"/>
    <w:rsid w:val="002313D4"/>
    <w:rsid w:val="00253CC7"/>
    <w:rsid w:val="0026557F"/>
    <w:rsid w:val="002659A3"/>
    <w:rsid w:val="002A0FDE"/>
    <w:rsid w:val="002A1018"/>
    <w:rsid w:val="002A748F"/>
    <w:rsid w:val="002C17D8"/>
    <w:rsid w:val="002D6823"/>
    <w:rsid w:val="00326036"/>
    <w:rsid w:val="00354A90"/>
    <w:rsid w:val="00374588"/>
    <w:rsid w:val="00391C6B"/>
    <w:rsid w:val="0039762F"/>
    <w:rsid w:val="003C433F"/>
    <w:rsid w:val="003D10EE"/>
    <w:rsid w:val="003D5CE9"/>
    <w:rsid w:val="003E3F26"/>
    <w:rsid w:val="003E6F5C"/>
    <w:rsid w:val="003F1A8A"/>
    <w:rsid w:val="00406B4B"/>
    <w:rsid w:val="00413D6D"/>
    <w:rsid w:val="0045097B"/>
    <w:rsid w:val="00451BA9"/>
    <w:rsid w:val="00487CA3"/>
    <w:rsid w:val="00494837"/>
    <w:rsid w:val="00517BBD"/>
    <w:rsid w:val="00520C9D"/>
    <w:rsid w:val="00555082"/>
    <w:rsid w:val="005B0F9D"/>
    <w:rsid w:val="005B4495"/>
    <w:rsid w:val="005D1EDF"/>
    <w:rsid w:val="005D2D97"/>
    <w:rsid w:val="005E10A2"/>
    <w:rsid w:val="005E6A5A"/>
    <w:rsid w:val="00600581"/>
    <w:rsid w:val="00603AC3"/>
    <w:rsid w:val="006210E0"/>
    <w:rsid w:val="00626C59"/>
    <w:rsid w:val="00654194"/>
    <w:rsid w:val="00661FC5"/>
    <w:rsid w:val="006B4322"/>
    <w:rsid w:val="006B5D26"/>
    <w:rsid w:val="006C29E6"/>
    <w:rsid w:val="006C4210"/>
    <w:rsid w:val="006C48F5"/>
    <w:rsid w:val="006E58B0"/>
    <w:rsid w:val="00714DBA"/>
    <w:rsid w:val="00730599"/>
    <w:rsid w:val="00744D60"/>
    <w:rsid w:val="00756C48"/>
    <w:rsid w:val="00761659"/>
    <w:rsid w:val="007A5E2C"/>
    <w:rsid w:val="007C03BE"/>
    <w:rsid w:val="00813214"/>
    <w:rsid w:val="008272AF"/>
    <w:rsid w:val="00830249"/>
    <w:rsid w:val="00843BBB"/>
    <w:rsid w:val="00852D7C"/>
    <w:rsid w:val="0085313C"/>
    <w:rsid w:val="008828B8"/>
    <w:rsid w:val="00885D2C"/>
    <w:rsid w:val="008B0672"/>
    <w:rsid w:val="008F2B82"/>
    <w:rsid w:val="009A35D7"/>
    <w:rsid w:val="009A6A75"/>
    <w:rsid w:val="009C587B"/>
    <w:rsid w:val="009F03CE"/>
    <w:rsid w:val="00A33548"/>
    <w:rsid w:val="00A37AF1"/>
    <w:rsid w:val="00A57083"/>
    <w:rsid w:val="00A63FE6"/>
    <w:rsid w:val="00A818D1"/>
    <w:rsid w:val="00AC39D6"/>
    <w:rsid w:val="00AD4235"/>
    <w:rsid w:val="00AF6A95"/>
    <w:rsid w:val="00B25DDB"/>
    <w:rsid w:val="00B72476"/>
    <w:rsid w:val="00B979FE"/>
    <w:rsid w:val="00BE129A"/>
    <w:rsid w:val="00BE1964"/>
    <w:rsid w:val="00C41B01"/>
    <w:rsid w:val="00C75236"/>
    <w:rsid w:val="00CA53DA"/>
    <w:rsid w:val="00CF501B"/>
    <w:rsid w:val="00D048D0"/>
    <w:rsid w:val="00D062E0"/>
    <w:rsid w:val="00D0643D"/>
    <w:rsid w:val="00D22872"/>
    <w:rsid w:val="00D6008E"/>
    <w:rsid w:val="00D714F2"/>
    <w:rsid w:val="00D92C47"/>
    <w:rsid w:val="00E16E48"/>
    <w:rsid w:val="00E66AD5"/>
    <w:rsid w:val="00EA1B15"/>
    <w:rsid w:val="00EA51D8"/>
    <w:rsid w:val="00ED73BB"/>
    <w:rsid w:val="00F11967"/>
    <w:rsid w:val="00F2778A"/>
    <w:rsid w:val="00F77019"/>
    <w:rsid w:val="00F86B3C"/>
    <w:rsid w:val="00FC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1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D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A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1967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41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5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D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A5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1967"/>
    <w:pPr>
      <w:spacing w:line="276" w:lineRule="auto"/>
      <w:ind w:left="720"/>
      <w:contextualSpacing/>
    </w:pPr>
    <w:rPr>
      <w:rFonts w:eastAsiaTheme="minorHAnsi"/>
      <w:color w:val="3333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2020-12-07T11:18:00Z</dcterms:created>
  <dcterms:modified xsi:type="dcterms:W3CDTF">2020-12-07T11:18:00Z</dcterms:modified>
</cp:coreProperties>
</file>